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bookmarkStart w:id="0" w:name="_Toc145968067"/>
      <w:r>
        <w:rPr>
          <w:rFonts w:hint="eastAsia" w:ascii="仿宋" w:hAnsi="仿宋" w:eastAsia="仿宋"/>
        </w:rPr>
        <w:t>超药品说明书用药风险防控与应急预案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74" w:type="dxa"/>
            <w:vAlign w:val="center"/>
          </w:tcPr>
          <w:p>
            <w:pPr>
              <w:widowControl/>
              <w:ind w:right="140" w:rightChars="50" w:firstLine="0" w:firstLineChars="0"/>
              <w:jc w:val="left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 xml:space="preserve">药品名： </w:t>
            </w:r>
            <w:r>
              <w:rPr>
                <w:rFonts w:ascii="宋体" w:hAnsi="宋体" w:eastAsia="宋体" w:cstheme="minorEastAsia"/>
                <w:bCs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widowControl/>
              <w:ind w:right="140" w:rightChars="50"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超说明书用药方案：（适应症、用法用量、给药途径、疗程、人群等）</w:t>
            </w: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widowControl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可能出现的风险：</w:t>
            </w: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9174" w:type="dxa"/>
          </w:tcPr>
          <w:p>
            <w:pPr>
              <w:widowControl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风险防控与应急预案：（具体可行方案，可另附文件）</w:t>
            </w: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申请科室：                           科主任签名：</w:t>
            </w:r>
          </w:p>
          <w:p>
            <w:pPr>
              <w:widowControl/>
              <w:ind w:firstLine="480"/>
              <w:jc w:val="right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年    月    日</w:t>
            </w:r>
          </w:p>
        </w:tc>
      </w:tr>
    </w:tbl>
    <w:p>
      <w:pPr>
        <w:ind w:left="0" w:leftChars="0" w:firstLine="0" w:firstLineChars="0"/>
        <w:rPr>
          <w:rFonts w:ascii="仿宋" w:hAnsi="仿宋" w:cstheme="minorEastAsia"/>
          <w:bCs w:val="0"/>
          <w:szCs w:val="28"/>
        </w:rPr>
      </w:pPr>
      <w:bookmarkStart w:id="3" w:name="_GoBack"/>
      <w:bookmarkEnd w:id="3"/>
      <w:bookmarkStart w:id="1" w:name="_Toc382038758"/>
      <w:bookmarkEnd w:id="1"/>
      <w:bookmarkStart w:id="2" w:name="_Toc427847545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560"/>
      </w:pPr>
      <w:r>
        <w:separator/>
      </w:r>
    </w:p>
  </w:footnote>
  <w:footnote w:type="continuationSeparator" w:id="1">
    <w:p>
      <w:pPr>
        <w:spacing w:line="288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DhlMDllNDA5ZjZiMTIxNWY1OWM1YTczMzZlZjYifQ=="/>
  </w:docVars>
  <w:rsids>
    <w:rsidRoot w:val="00000000"/>
    <w:rsid w:val="0D16316D"/>
    <w:rsid w:val="10003469"/>
    <w:rsid w:val="2B394C1D"/>
    <w:rsid w:val="327B4B42"/>
    <w:rsid w:val="4A047A1D"/>
    <w:rsid w:val="4A742A1A"/>
    <w:rsid w:val="562A4EB4"/>
    <w:rsid w:val="5AA16B65"/>
    <w:rsid w:val="6B066910"/>
    <w:rsid w:val="7C9510B3"/>
    <w:rsid w:val="7DD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88" w:lineRule="auto"/>
      <w:ind w:firstLine="200" w:firstLineChars="200"/>
      <w:jc w:val="both"/>
    </w:pPr>
    <w:rPr>
      <w:rFonts w:ascii="Times New Roman" w:hAnsi="Times New Roman" w:eastAsia="仿宋" w:cs="Times New Roman"/>
      <w:bCs/>
      <w:iCs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/>
      <w:ind w:firstLine="0" w:firstLineChars="0"/>
      <w:jc w:val="center"/>
      <w:outlineLvl w:val="1"/>
    </w:pPr>
    <w:rPr>
      <w:rFonts w:ascii="Arial" w:hAnsi="Arial" w:eastAsia="宋体"/>
      <w:b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ind w:firstLine="723" w:firstLineChars="200"/>
      <w:jc w:val="left"/>
    </w:pPr>
    <w:rPr>
      <w:rFonts w:ascii="Calibri" w:hAnsi="Calibri" w:eastAsia="宋体"/>
      <w:iCs w:val="0"/>
      <w:caps/>
      <w:szCs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  <w:rPr>
      <w:rFonts w:ascii="Calibri" w:hAnsi="Calibri"/>
      <w:bCs w:val="0"/>
      <w:iCs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2023-06-15T07:13:00Z</dcterms:created>
  <dc:creator>admin</dc:creator>
  <cp:lastModifiedBy>山水田居</cp:lastModifiedBy>
  <dcterms:modified xsi:type="dcterms:W3CDTF">2023-09-26T03:21:08Z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4BA7B10C18C348B18CEDEBEA75D50F90_12</vt:lpwstr>
  </property>
</Properties>
</file>